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09C3"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OLE_LINK17"/>
      <w:r>
        <w:rPr>
          <w:rFonts w:hint="eastAsia" w:ascii="华文中宋" w:hAnsi="华文中宋" w:eastAsia="华文中宋"/>
          <w:b/>
          <w:bCs/>
          <w:sz w:val="36"/>
          <w:szCs w:val="36"/>
        </w:rPr>
        <w:t>中国新闻奖参评作品推荐表</w:t>
      </w:r>
    </w:p>
    <w:tbl>
      <w:tblPr>
        <w:tblStyle w:val="5"/>
        <w:tblW w:w="99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5"/>
        <w:gridCol w:w="1133"/>
        <w:gridCol w:w="1133"/>
        <w:gridCol w:w="993"/>
        <w:gridCol w:w="143"/>
        <w:gridCol w:w="993"/>
        <w:gridCol w:w="826"/>
        <w:gridCol w:w="447"/>
        <w:gridCol w:w="1560"/>
        <w:gridCol w:w="1267"/>
      </w:tblGrid>
      <w:tr w14:paraId="1F1E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BD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作品</w:t>
            </w:r>
          </w:p>
          <w:p w14:paraId="2E17E5E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标题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E13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吉师风范丨延边大学 金柄珉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209C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参评</w:t>
            </w:r>
          </w:p>
          <w:p w14:paraId="5FDFC4DB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CCB8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新闻记录片</w:t>
            </w:r>
          </w:p>
        </w:tc>
      </w:tr>
      <w:tr w14:paraId="0CCC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360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字数</w:t>
            </w:r>
          </w:p>
          <w:p w14:paraId="6F9C6CB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时长</w:t>
            </w:r>
          </w:p>
        </w:tc>
        <w:tc>
          <w:tcPr>
            <w:tcW w:w="4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E9A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时长：8分54秒 字数：1840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0DF7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502A">
            <w:pPr>
              <w:spacing w:line="32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1C16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B45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D3A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CF14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138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中文</w:t>
            </w:r>
          </w:p>
        </w:tc>
      </w:tr>
      <w:tr w14:paraId="472A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9E5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作者</w:t>
            </w:r>
          </w:p>
          <w:p w14:paraId="38C9C38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（主创人员）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D02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杜宁 邵亚光 孙杰名 张宇慧 鞠伟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FDEC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BAE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孙晓田 张航</w:t>
            </w:r>
          </w:p>
        </w:tc>
      </w:tr>
      <w:tr w14:paraId="0D60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07C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原创</w:t>
            </w:r>
          </w:p>
          <w:p w14:paraId="52C21A8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C1A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吉林教育电视台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5215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发布端/账号/</w:t>
            </w:r>
          </w:p>
          <w:p w14:paraId="019D455F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DDA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微屏吉林教育视频号 </w:t>
            </w:r>
          </w:p>
          <w:p w14:paraId="109A4ED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吉林教育电视台公众号</w:t>
            </w:r>
          </w:p>
        </w:tc>
      </w:tr>
      <w:tr w14:paraId="1BD3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7CF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刊播版面</w:t>
            </w:r>
          </w:p>
          <w:p w14:paraId="76E9428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(名称和版次)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5A9C">
            <w:pPr>
              <w:spacing w:line="32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C2B5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刊播</w:t>
            </w:r>
          </w:p>
          <w:p w14:paraId="38F706F3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A55E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2025年9月9日</w:t>
            </w:r>
          </w:p>
        </w:tc>
      </w:tr>
      <w:tr w14:paraId="5D1B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0B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新媒体作品</w:t>
            </w:r>
          </w:p>
          <w:p w14:paraId="4F5F363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链接</w:t>
            </w:r>
          </w:p>
        </w:tc>
        <w:tc>
          <w:tcPr>
            <w:tcW w:w="5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75B0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https://weixin.qq.com/sph/Az5ZW2vvr  https://mp.weixin.qq.com/s/P7W3aH5ebBP9kIc0Q18KZw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E24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是否为</w:t>
            </w:r>
          </w:p>
          <w:p w14:paraId="5844C58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“三好作品”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9D85">
            <w:pPr>
              <w:spacing w:line="32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891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5A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︵</w:t>
            </w:r>
          </w:p>
          <w:p w14:paraId="38E3ED1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</w:t>
            </w:r>
          </w:p>
          <w:p w14:paraId="49EAF38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品</w:t>
            </w:r>
          </w:p>
          <w:p w14:paraId="2814CFB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 w14:paraId="325CD92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介</w:t>
            </w:r>
          </w:p>
          <w:p w14:paraId="65A746F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︶</w:t>
            </w:r>
          </w:p>
        </w:tc>
        <w:tc>
          <w:tcPr>
            <w:tcW w:w="8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8B65">
            <w:pPr>
              <w:spacing w:line="32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为深入学习宣传贯彻党的二十大和二十届二中、三中、四中全会精神、贯彻落实习近平总书记对黄大年同志先进事迹作出的重要指示精神，进一步加强新时代全省教师队伍建设，在第41个教师节来临之际，中共吉林省委宣传部和吉林省省教育厅联合开展“吉师风范”宣推活动，吉林教育电视台开辟融媒体新闻专栏展播。本片主要讲述延边大学金柄珉教授的教书育人故事，2014年退休后退而不休，发挥余热，始终站在教学科研第一线，主持完成国家社科重大项目一项、一般项目一项，在国内外重要学术刊物上发表论文25篇，出版教材和专著10部，培养博士生12名，获得吉林省教学成果特等奖。</w:t>
            </w:r>
          </w:p>
        </w:tc>
      </w:tr>
      <w:tr w14:paraId="6526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64A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传</w:t>
            </w:r>
          </w:p>
          <w:p w14:paraId="519C6003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播</w:t>
            </w:r>
          </w:p>
          <w:p w14:paraId="60A7D39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</w:t>
            </w:r>
          </w:p>
          <w:p w14:paraId="496FF4D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据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40E7">
            <w:pPr>
              <w:spacing w:line="24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全网传播量最高平台</w:t>
            </w:r>
          </w:p>
          <w:p w14:paraId="65B30536">
            <w:pPr>
              <w:spacing w:line="24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发布链接</w:t>
            </w:r>
          </w:p>
        </w:tc>
        <w:tc>
          <w:tcPr>
            <w:tcW w:w="736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1F8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https://weixin.qq.com/sph/Az5ZW2vvr  </w:t>
            </w:r>
          </w:p>
        </w:tc>
      </w:tr>
      <w:tr w14:paraId="7798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544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46C7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该平台</w:t>
            </w:r>
          </w:p>
          <w:p w14:paraId="69B727A8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传播量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0812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1.6万次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5AAC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该平台</w:t>
            </w:r>
          </w:p>
          <w:p w14:paraId="569C121F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互动量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AFCB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1411次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F40C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全网总传播量</w:t>
            </w:r>
            <w:r>
              <w:rPr>
                <w:rFonts w:hint="eastAsia" w:ascii="宋体" w:hAnsi="宋体" w:eastAsia="宋体"/>
                <w:szCs w:val="21"/>
              </w:rPr>
              <w:t>（万）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A1DA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1.9万次</w:t>
            </w:r>
          </w:p>
        </w:tc>
      </w:tr>
      <w:tr w14:paraId="3024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6C4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︵</w:t>
            </w:r>
          </w:p>
          <w:p w14:paraId="6E9DBF03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初推</w:t>
            </w:r>
          </w:p>
          <w:p w14:paraId="2F5A104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评荐</w:t>
            </w:r>
          </w:p>
          <w:p w14:paraId="27EE409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评理</w:t>
            </w:r>
          </w:p>
          <w:p w14:paraId="1927410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语由</w:t>
            </w:r>
          </w:p>
          <w:p w14:paraId="119DA7D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︶</w:t>
            </w:r>
          </w:p>
        </w:tc>
        <w:tc>
          <w:tcPr>
            <w:tcW w:w="8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FB2C">
            <w:pPr>
              <w:spacing w:line="320" w:lineRule="exact"/>
              <w:rPr>
                <w:rFonts w:ascii="宋体" w:hAnsi="宋体" w:eastAsia="宋体"/>
                <w:szCs w:val="21"/>
              </w:rPr>
            </w:pPr>
          </w:p>
          <w:p w14:paraId="605818BD">
            <w:pPr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该新闻纪录片主题鲜明，镜头语言生动，感染力强，制作精良，作品紧扣时代脉搏，展现了人物家国情怀，作品主题鲜明、事迹典型、导向正向，兼具思想性与感染力，价值与传播价值突出，推荐参评。</w:t>
            </w:r>
          </w:p>
          <w:p w14:paraId="0E192CEB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</w:t>
            </w:r>
          </w:p>
          <w:p w14:paraId="42C278C6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签名（盖单位公章）：</w:t>
            </w:r>
          </w:p>
          <w:p w14:paraId="4D0C426B">
            <w:pPr>
              <w:spacing w:line="32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202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月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bookmarkEnd w:id="0"/>
    </w:tbl>
    <w:p w14:paraId="108A5AF9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C78DAB7-3ADD-4675-986A-7492E446B3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373451B-6DF4-44DD-81C9-CDB0B2DA36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EE1462-2F75-478B-9DF6-AF7C652A35F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BCC6999-AFA5-48E6-A109-790558F298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EE66FB5-1C44-4CA5-AD82-E5AC6D89D7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7024289"/>
      <w:docPartObj>
        <w:docPartGallery w:val="autotext"/>
      </w:docPartObj>
    </w:sdtPr>
    <w:sdtContent>
      <w:p w14:paraId="7850CAD9">
        <w:pPr>
          <w:pStyle w:val="3"/>
          <w:ind w:right="720"/>
        </w:pPr>
        <w:r>
          <w:rPr>
            <w:rFonts w:hint="eastAsia"/>
          </w:rPr>
          <w:t xml:space="preserve">                                   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288F4B5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B76BE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A9EAB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BB"/>
    <w:rsid w:val="002F5A88"/>
    <w:rsid w:val="006352BB"/>
    <w:rsid w:val="00964CBE"/>
    <w:rsid w:val="00CE3AF9"/>
    <w:rsid w:val="09DE611E"/>
    <w:rsid w:val="3C7A616B"/>
    <w:rsid w:val="56153049"/>
    <w:rsid w:val="7438763D"/>
    <w:rsid w:val="7AC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8"/>
    <w:unhideWhenUsed/>
    <w:uiPriority w:val="99"/>
    <w:pPr>
      <w:widowControl/>
      <w:spacing w:after="120" w:line="560" w:lineRule="exact"/>
      <w:ind w:firstLine="200" w:firstLineChars="200"/>
      <w:jc w:val="left"/>
    </w:pPr>
    <w:rPr>
      <w:rFonts w:ascii="Times New Roman" w:hAnsi="Times New Roman" w:eastAsia="宋体" w:cs="Times New Roman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3 字符"/>
    <w:basedOn w:val="7"/>
    <w:link w:val="2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qowt-font5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594</Words>
  <Characters>734</Characters>
  <Lines>6</Lines>
  <Paragraphs>1</Paragraphs>
  <TotalTime>2</TotalTime>
  <ScaleCrop>false</ScaleCrop>
  <LinksUpToDate>false</LinksUpToDate>
  <CharactersWithSpaces>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2026-04-14T05:49:00Z</dcterms:created>
  <dc:creator>系统登录前guest账号</dc:creator>
  <cp:lastModifiedBy>JLETV2023</cp:lastModifiedBy>
  <dcterms:modified xsi:type="dcterms:W3CDTF">2026-04-20T06:49:13Z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eyJoZGlkIjoiNDIyMjMwNDk3MGY1M2Q0ZmE2ODBmN2VlNTk2MTRhMGEiLCJ1c2VySWQiOiIxMDgwNTQ5NTg4In0=</vt:lpwstr>
  </property>
  <property fmtid="{D5CDD505-2E9C-101B-9397-08002B2CF9AE}" pid="3" name="KSOProductBuildVer">
    <vt:lpwstr>2052-12.1.0.21541</vt:lpwstr>
  </property>
  <property fmtid="{D5CDD505-2E9C-101B-9397-08002B2CF9AE}" pid="4" name="ICV">
    <vt:lpwstr>7D5E8A7F247E4BDBA960B26230941A95_13</vt:lpwstr>
  </property>
</Properties>
</file>